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55" w:rsidRPr="00995648" w:rsidRDefault="00122755" w:rsidP="00122755">
      <w:pPr>
        <w:jc w:val="center"/>
      </w:pPr>
      <w:r w:rsidRPr="00995648">
        <w:rPr>
          <w:b/>
          <w:bCs/>
        </w:rPr>
        <w:t>ИНФОРМАЦИОНЕН ФИШ ЗА СЪСТАВКИТЕ</w:t>
      </w:r>
    </w:p>
    <w:p w:rsidR="00122755" w:rsidRPr="00995648" w:rsidRDefault="00122755" w:rsidP="00122755">
      <w:r w:rsidRPr="00995648">
        <w:rPr>
          <w:b/>
          <w:bCs/>
        </w:rPr>
        <w:t>Производител</w:t>
      </w:r>
      <w:r w:rsidRPr="00995648">
        <w:t>: „</w:t>
      </w:r>
      <w:r>
        <w:t>ГИП</w:t>
      </w:r>
      <w:r w:rsidRPr="00995648">
        <w:t xml:space="preserve">” ЕООД – гр. </w:t>
      </w:r>
      <w:r>
        <w:t xml:space="preserve">Русе </w:t>
      </w:r>
      <w:r w:rsidRPr="00995648">
        <w:t>; ул. „</w:t>
      </w:r>
      <w:r>
        <w:t>Бистрица</w:t>
      </w:r>
      <w:r w:rsidRPr="00995648">
        <w:t>”</w:t>
      </w:r>
      <w:r>
        <w:t>4</w:t>
      </w:r>
      <w:r w:rsidRPr="00995648">
        <w:t xml:space="preserve"> </w:t>
      </w:r>
    </w:p>
    <w:p w:rsidR="00122755" w:rsidRPr="00174442" w:rsidRDefault="00122755" w:rsidP="00122755">
      <w:pPr>
        <w:rPr>
          <w:lang w:val="en-US"/>
        </w:rPr>
      </w:pPr>
      <w:r w:rsidRPr="00995648">
        <w:rPr>
          <w:b/>
          <w:bCs/>
        </w:rPr>
        <w:t>Продукт</w:t>
      </w:r>
      <w:r w:rsidRPr="00995648">
        <w:t xml:space="preserve">: </w:t>
      </w:r>
      <w:r w:rsidR="00D51CB7">
        <w:t>VE</w:t>
      </w:r>
      <w:r w:rsidR="008E1DA2">
        <w:t>KO размразител за</w:t>
      </w:r>
      <w:r w:rsidR="00174442">
        <w:t xml:space="preserve"> ключалки</w:t>
      </w:r>
    </w:p>
    <w:p w:rsidR="00122755" w:rsidRPr="00995648" w:rsidRDefault="00122755" w:rsidP="00122755">
      <w:r w:rsidRPr="00995648">
        <w:rPr>
          <w:b/>
          <w:bCs/>
        </w:rPr>
        <w:t>Приложение</w:t>
      </w:r>
      <w:r w:rsidR="00D51CB7">
        <w:t xml:space="preserve">: </w:t>
      </w:r>
      <w:r w:rsidR="008E1DA2">
        <w:t xml:space="preserve">препарат за размразяване на </w:t>
      </w:r>
      <w:r w:rsidR="00174442">
        <w:t>замръзнали ключалки.</w:t>
      </w:r>
      <w:bookmarkStart w:id="0" w:name="_GoBack"/>
      <w:bookmarkEnd w:id="0"/>
    </w:p>
    <w:p w:rsidR="00122755" w:rsidRPr="00995648" w:rsidRDefault="00122755" w:rsidP="00122755">
      <w:r w:rsidRPr="00995648">
        <w:t xml:space="preserve">ЕИН: BG </w:t>
      </w:r>
      <w:r>
        <w:t>117 595 379 ; М.</w:t>
      </w:r>
      <w:r w:rsidRPr="00995648">
        <w:t xml:space="preserve">О.Л.: </w:t>
      </w:r>
      <w:r>
        <w:t>Веселин Венков</w:t>
      </w:r>
      <w:r w:rsidRPr="00995648">
        <w:t xml:space="preserve"> </w:t>
      </w:r>
    </w:p>
    <w:p w:rsidR="00122755" w:rsidRDefault="00122755" w:rsidP="00122755">
      <w:r w:rsidRPr="00995648">
        <w:rPr>
          <w:b/>
          <w:bCs/>
        </w:rPr>
        <w:t>Телефони</w:t>
      </w:r>
      <w:r>
        <w:t>: 082/82 39 74</w:t>
      </w:r>
      <w:r w:rsidRPr="00995648">
        <w:t>; факс: 0</w:t>
      </w:r>
      <w:r>
        <w:t>82</w:t>
      </w:r>
      <w:r w:rsidRPr="00995648">
        <w:t>/</w:t>
      </w:r>
      <w:r>
        <w:t>82 39 76</w:t>
      </w:r>
    </w:p>
    <w:p w:rsidR="00122755" w:rsidRPr="00C3592F" w:rsidRDefault="00122755" w:rsidP="00122755">
      <w:pPr>
        <w:rPr>
          <w:b/>
          <w:lang w:val="en-US"/>
        </w:rPr>
      </w:pPr>
      <w:r w:rsidRPr="00122755">
        <w:rPr>
          <w:b/>
        </w:rPr>
        <w:t xml:space="preserve"> </w:t>
      </w:r>
      <w:r w:rsidRPr="00122755">
        <w:rPr>
          <w:b/>
          <w:bCs/>
        </w:rPr>
        <w:t xml:space="preserve">e-mail: </w:t>
      </w:r>
      <w:hyperlink r:id="rId5" w:history="1">
        <w:r w:rsidRPr="00122755">
          <w:rPr>
            <w:rStyle w:val="Hyperlink"/>
            <w:b/>
            <w:bCs/>
            <w:lang w:val="en-US"/>
          </w:rPr>
          <w:t>eurooil</w:t>
        </w:r>
        <w:r w:rsidRPr="00122755">
          <w:rPr>
            <w:rStyle w:val="Hyperlink"/>
            <w:b/>
          </w:rPr>
          <w:t>@</w:t>
        </w:r>
        <w:r w:rsidRPr="00122755">
          <w:rPr>
            <w:rStyle w:val="Hyperlink"/>
            <w:b/>
            <w:lang w:val="en-US"/>
          </w:rPr>
          <w:t>abv</w:t>
        </w:r>
        <w:r w:rsidRPr="00122755">
          <w:rPr>
            <w:rStyle w:val="Hyperlink"/>
            <w:b/>
          </w:rPr>
          <w:t>.bg</w:t>
        </w:r>
      </w:hyperlink>
      <w:r w:rsidRPr="00122755">
        <w:rPr>
          <w:b/>
          <w:u w:val="single"/>
          <w:lang w:val="en-US"/>
        </w:rPr>
        <w:t xml:space="preserve"> </w:t>
      </w:r>
      <w:r w:rsidRPr="00122755">
        <w:rPr>
          <w:b/>
        </w:rPr>
        <w:t xml:space="preserve">; </w:t>
      </w:r>
      <w:r w:rsidRPr="00122755">
        <w:rPr>
          <w:b/>
          <w:u w:val="single"/>
        </w:rPr>
        <w:t>www.</w:t>
      </w:r>
      <w:proofErr w:type="spellStart"/>
      <w:r w:rsidRPr="00122755">
        <w:rPr>
          <w:b/>
          <w:u w:val="single"/>
          <w:lang w:val="en-US"/>
        </w:rPr>
        <w:t>ve</w:t>
      </w:r>
      <w:r>
        <w:rPr>
          <w:b/>
          <w:u w:val="single"/>
          <w:lang w:val="en-US"/>
        </w:rPr>
        <w:t>k</w:t>
      </w:r>
      <w:r w:rsidRPr="00122755">
        <w:rPr>
          <w:b/>
          <w:u w:val="single"/>
          <w:lang w:val="en-US"/>
        </w:rPr>
        <w:t>o</w:t>
      </w:r>
      <w:proofErr w:type="spellEnd"/>
      <w:r w:rsidRPr="00122755">
        <w:rPr>
          <w:b/>
          <w:u w:val="single"/>
          <w:lang w:val="en-US"/>
        </w:rPr>
        <w:t>-products</w:t>
      </w:r>
      <w:r w:rsidRPr="00122755">
        <w:rPr>
          <w:b/>
          <w:u w:val="single"/>
        </w:rPr>
        <w:t>.</w:t>
      </w:r>
      <w:proofErr w:type="spellStart"/>
      <w:r w:rsidR="00C3592F">
        <w:rPr>
          <w:b/>
          <w:u w:val="single"/>
          <w:lang w:val="en-US"/>
        </w:rPr>
        <w:t>eu</w:t>
      </w:r>
      <w:proofErr w:type="spellEnd"/>
    </w:p>
    <w:tbl>
      <w:tblPr>
        <w:tblW w:w="0" w:type="auto"/>
        <w:tblInd w:w="6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4703"/>
        <w:gridCol w:w="2009"/>
        <w:gridCol w:w="2009"/>
        <w:gridCol w:w="2009"/>
      </w:tblGrid>
      <w:tr w:rsidR="00122755" w:rsidRPr="00995648" w:rsidTr="00122755">
        <w:trPr>
          <w:trHeight w:val="29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№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Наименование на</w:t>
            </w:r>
          </w:p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съставката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Съдържание в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CAS – номер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EINECS - номер</w:t>
            </w:r>
          </w:p>
        </w:tc>
      </w:tr>
      <w:tr w:rsidR="008E1DA2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1DA2" w:rsidRPr="00995648" w:rsidRDefault="008E1DA2" w:rsidP="00B26888">
            <w:pPr>
              <w:jc w:val="center"/>
            </w:pPr>
            <w:r>
              <w:t>1.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1DA2" w:rsidRPr="00D51CB7" w:rsidRDefault="008E1DA2" w:rsidP="00EF4632">
            <w:r>
              <w:t>Глицерин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1DA2" w:rsidRPr="00012EFF" w:rsidRDefault="008E1DA2" w:rsidP="008E1DA2">
            <w:pPr>
              <w:jc w:val="center"/>
            </w:pPr>
            <w:r>
              <w:t>0,001</w:t>
            </w:r>
            <w:r>
              <w:rPr>
                <w:lang w:val="en-US"/>
              </w:rPr>
              <w:t xml:space="preserve"> </w:t>
            </w:r>
            <w:r>
              <w:t>-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>0</w:t>
            </w:r>
            <w:r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1DA2" w:rsidRPr="00743399" w:rsidRDefault="008E1DA2" w:rsidP="00EF46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56-81-5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1DA2" w:rsidRPr="00743399" w:rsidRDefault="008E1DA2" w:rsidP="00EF46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200-289-5</w:t>
            </w:r>
          </w:p>
        </w:tc>
      </w:tr>
      <w:tr w:rsidR="00122755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8E1DA2" w:rsidP="00B26888">
            <w:pPr>
              <w:jc w:val="center"/>
            </w:pPr>
            <w:r>
              <w:t>2.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C3592F" w:rsidRDefault="00C3592F" w:rsidP="00122755">
            <w:pPr>
              <w:rPr>
                <w:lang w:val="en-US"/>
              </w:rPr>
            </w:pPr>
            <w:r>
              <w:t xml:space="preserve">Парфюмна композиция ( </w:t>
            </w:r>
            <w:r>
              <w:rPr>
                <w:lang w:val="en-US"/>
              </w:rPr>
              <w:t>Perfume )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B26888" w:rsidP="00862BEB">
            <w:pPr>
              <w:jc w:val="center"/>
            </w:pPr>
            <w:r>
              <w:t>0.</w:t>
            </w:r>
            <w:r w:rsidR="000160E2">
              <w:rPr>
                <w:lang w:val="en-US"/>
              </w:rPr>
              <w:t>0</w:t>
            </w:r>
            <w:r w:rsidR="008E1DA2">
              <w:t>01 – 0,01</w:t>
            </w:r>
            <w:r w:rsidR="00C3592F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-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-</w:t>
            </w:r>
          </w:p>
        </w:tc>
      </w:tr>
      <w:tr w:rsidR="00743399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3399" w:rsidRPr="00995648" w:rsidRDefault="008E1DA2" w:rsidP="000439C7">
            <w:pPr>
              <w:jc w:val="center"/>
            </w:pPr>
            <w:r>
              <w:t>3.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3399" w:rsidRPr="00995648" w:rsidRDefault="00743399" w:rsidP="00C8339C">
            <w:r>
              <w:t>Оцветител – синя боя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3399" w:rsidRPr="000160E2" w:rsidRDefault="00743399" w:rsidP="00C8339C">
            <w:pPr>
              <w:jc w:val="center"/>
              <w:rPr>
                <w:lang w:val="en-US"/>
              </w:rPr>
            </w:pPr>
            <w:r>
              <w:t>0.0</w:t>
            </w:r>
            <w:r>
              <w:rPr>
                <w:lang w:val="en-US"/>
              </w:rPr>
              <w:t>0</w:t>
            </w:r>
            <w:r w:rsidR="008E1DA2">
              <w:t>02 – 0,0003</w:t>
            </w:r>
            <w:r>
              <w:rPr>
                <w:lang w:val="en-US"/>
              </w:rPr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3399" w:rsidRPr="00995648" w:rsidRDefault="00743399" w:rsidP="00122755">
            <w:pPr>
              <w:jc w:val="center"/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3399" w:rsidRPr="00995648" w:rsidRDefault="00743399" w:rsidP="00122755">
            <w:pPr>
              <w:jc w:val="center"/>
            </w:pPr>
          </w:p>
        </w:tc>
      </w:tr>
      <w:tr w:rsidR="00743399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3399" w:rsidRPr="00995648" w:rsidRDefault="008E1DA2" w:rsidP="000439C7">
            <w:pPr>
              <w:jc w:val="center"/>
            </w:pPr>
            <w:r>
              <w:t>4.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3399" w:rsidRPr="00C3592F" w:rsidRDefault="00743399" w:rsidP="00122755">
            <w:r>
              <w:t>дестилирана вода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3399" w:rsidRPr="00995648" w:rsidRDefault="00743399" w:rsidP="008E1DA2">
            <w:pPr>
              <w:jc w:val="center"/>
            </w:pPr>
            <w:r>
              <w:rPr>
                <w:lang w:val="en-US"/>
              </w:rPr>
              <w:t>15 -</w:t>
            </w:r>
            <w:r w:rsidRPr="00995648">
              <w:t xml:space="preserve"> </w:t>
            </w:r>
            <w:r>
              <w:rPr>
                <w:lang w:val="en-US"/>
              </w:rPr>
              <w:t>9</w:t>
            </w:r>
            <w:r w:rsidR="008E1DA2">
              <w:t>5</w:t>
            </w:r>
            <w:r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3399" w:rsidRPr="00995648" w:rsidRDefault="00743399" w:rsidP="00122755">
            <w:pPr>
              <w:jc w:val="center"/>
            </w:pPr>
            <w:r>
              <w:t>-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3399" w:rsidRPr="00995648" w:rsidRDefault="00743399" w:rsidP="00122755">
            <w:pPr>
              <w:jc w:val="center"/>
            </w:pPr>
            <w:r>
              <w:t>-</w:t>
            </w:r>
          </w:p>
        </w:tc>
      </w:tr>
      <w:tr w:rsidR="008E1DA2" w:rsidRPr="00995648" w:rsidTr="000F34B1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1DA2" w:rsidRPr="00995648" w:rsidRDefault="008E1DA2" w:rsidP="000439C7">
            <w:pPr>
              <w:jc w:val="center"/>
            </w:pPr>
            <w:r>
              <w:t>5.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1DA2" w:rsidRPr="0075645D" w:rsidRDefault="008E1DA2" w:rsidP="00052087">
            <w:r w:rsidRPr="0075645D">
              <w:t>Eтанол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1DA2" w:rsidRPr="0075645D" w:rsidRDefault="008E1DA2" w:rsidP="008E1DA2">
            <w:pPr>
              <w:jc w:val="center"/>
            </w:pPr>
            <w:r>
              <w:t>5 – 80</w:t>
            </w:r>
            <w:r w:rsidRPr="0075645D">
              <w:t>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1DA2" w:rsidRPr="0075645D" w:rsidRDefault="008E1DA2" w:rsidP="008E1DA2">
            <w:pPr>
              <w:jc w:val="center"/>
            </w:pPr>
            <w:r w:rsidRPr="0075645D">
              <w:t>64-17-5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1DA2" w:rsidRDefault="008E1DA2" w:rsidP="008E1DA2">
            <w:pPr>
              <w:jc w:val="center"/>
            </w:pPr>
            <w:r w:rsidRPr="0075645D">
              <w:t>200-578-6</w:t>
            </w:r>
          </w:p>
        </w:tc>
      </w:tr>
    </w:tbl>
    <w:p w:rsidR="00AE0805" w:rsidRDefault="00AE0805"/>
    <w:sectPr w:rsidR="00AE0805" w:rsidSect="001227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2755"/>
    <w:rsid w:val="00012EFF"/>
    <w:rsid w:val="000160E2"/>
    <w:rsid w:val="00122755"/>
    <w:rsid w:val="00174442"/>
    <w:rsid w:val="002D076B"/>
    <w:rsid w:val="00431925"/>
    <w:rsid w:val="00743399"/>
    <w:rsid w:val="007D44DB"/>
    <w:rsid w:val="00862BEB"/>
    <w:rsid w:val="008E1DA2"/>
    <w:rsid w:val="00935616"/>
    <w:rsid w:val="00A5657E"/>
    <w:rsid w:val="00AC5FF1"/>
    <w:rsid w:val="00AE0805"/>
    <w:rsid w:val="00B26888"/>
    <w:rsid w:val="00C3592F"/>
    <w:rsid w:val="00D5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5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27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2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urooil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Evro oil Ltd.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17</cp:revision>
  <dcterms:created xsi:type="dcterms:W3CDTF">2014-05-27T05:31:00Z</dcterms:created>
  <dcterms:modified xsi:type="dcterms:W3CDTF">2018-11-07T09:00:00Z</dcterms:modified>
</cp:coreProperties>
</file>